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9" w:rsidRDefault="00256B4A" w:rsidP="00CE74B6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256B4A">
        <w:rPr>
          <w:rFonts w:ascii="Arial" w:hAnsi="Arial" w:cs="Arial"/>
          <w:b/>
          <w:sz w:val="28"/>
        </w:rPr>
        <w:t>CHAPTER 33 – INVERTEBRATES</w:t>
      </w:r>
    </w:p>
    <w:p w:rsidR="00256B4A" w:rsidRDefault="00256B4A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1F0EEC">
        <w:rPr>
          <w:rFonts w:ascii="Arial" w:hAnsi="Arial" w:cs="Arial"/>
        </w:rPr>
        <w:t>does the structure of a sponge a</w:t>
      </w:r>
      <w:r>
        <w:rPr>
          <w:rFonts w:ascii="Arial" w:hAnsi="Arial" w:cs="Arial"/>
        </w:rPr>
        <w:t>ffect its mechanism of nutrition?</w:t>
      </w:r>
    </w:p>
    <w:p w:rsidR="001F0EEC" w:rsidRDefault="001F0EEC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</w:p>
    <w:p w:rsidR="00256B4A" w:rsidRDefault="00256B4A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do sponges reproduce?</w:t>
      </w:r>
      <w:r w:rsidR="001F0EEC">
        <w:rPr>
          <w:rFonts w:ascii="Arial" w:hAnsi="Arial" w:cs="Arial"/>
        </w:rPr>
        <w:t xml:space="preserve">  ___________________________________________________</w:t>
      </w:r>
    </w:p>
    <w:p w:rsidR="001F0EEC" w:rsidRDefault="001F0EEC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</w:p>
    <w:p w:rsidR="00256B4A" w:rsidRDefault="00256B4A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a unique characteristic of a Cnidarian gastrovascular cavity?</w:t>
      </w:r>
    </w:p>
    <w:p w:rsidR="001F0EEC" w:rsidRDefault="001F0EEC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</w:p>
    <w:p w:rsidR="00256B4A" w:rsidRDefault="001F0EEC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two variations of the </w:t>
      </w:r>
      <w:r w:rsidR="006C08C2">
        <w:rPr>
          <w:rFonts w:ascii="Arial" w:hAnsi="Arial" w:cs="Arial"/>
        </w:rPr>
        <w:t>C</w:t>
      </w:r>
      <w:r>
        <w:rPr>
          <w:rFonts w:ascii="Arial" w:hAnsi="Arial" w:cs="Arial"/>
        </w:rPr>
        <w:t>nidarian body plan?  Provide examples of each.</w:t>
      </w:r>
    </w:p>
    <w:p w:rsidR="001F0EEC" w:rsidRDefault="001F0EEC" w:rsidP="00CE74B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F0EEC" w:rsidRDefault="001F0EEC" w:rsidP="00CE74B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F0EEC" w:rsidRDefault="001F0EEC" w:rsidP="00CE74B6">
      <w:pPr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E74B6" w:rsidRDefault="00CE74B6" w:rsidP="00CE74B6">
      <w:pPr>
        <w:spacing w:line="480" w:lineRule="auto"/>
        <w:ind w:left="1440"/>
        <w:rPr>
          <w:rFonts w:ascii="Arial" w:hAnsi="Arial" w:cs="Arial"/>
        </w:rPr>
      </w:pPr>
    </w:p>
    <w:p w:rsidR="001F0EEC" w:rsidRDefault="001F0EEC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and describe the two types of cells</w:t>
      </w:r>
      <w:r w:rsidR="006C08C2">
        <w:rPr>
          <w:rFonts w:ascii="Arial" w:hAnsi="Arial" w:cs="Arial"/>
        </w:rPr>
        <w:t xml:space="preserve"> that aid the C</w:t>
      </w:r>
      <w:r>
        <w:rPr>
          <w:rFonts w:ascii="Arial" w:hAnsi="Arial" w:cs="Arial"/>
        </w:rPr>
        <w:t>nidaria in defense and obtaining food.</w:t>
      </w:r>
    </w:p>
    <w:p w:rsidR="006530F5" w:rsidRDefault="001F0EEC" w:rsidP="00CE74B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  <w:sectPr w:rsidR="006530F5" w:rsidSect="00CE74B6">
          <w:headerReference w:type="default" r:id="rId8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F0EEC" w:rsidRDefault="001F0EEC" w:rsidP="006530F5">
      <w:pPr>
        <w:pStyle w:val="ListParagraph"/>
        <w:spacing w:line="480" w:lineRule="auto"/>
        <w:ind w:left="1440"/>
        <w:rPr>
          <w:rFonts w:ascii="Arial" w:hAnsi="Arial" w:cs="Arial"/>
        </w:rPr>
      </w:pPr>
    </w:p>
    <w:p w:rsidR="001F0EEC" w:rsidRDefault="001F0EEC" w:rsidP="00CE74B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ind w:left="1440"/>
        <w:rPr>
          <w:rFonts w:ascii="Arial" w:hAnsi="Arial" w:cs="Arial"/>
        </w:rPr>
      </w:pPr>
    </w:p>
    <w:p w:rsidR="006C08C2" w:rsidRDefault="00B90F00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the process of gas exchange in a flatworm.</w:t>
      </w:r>
    </w:p>
    <w:p w:rsidR="00B90F00" w:rsidRDefault="00B90F00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</w:p>
    <w:p w:rsidR="00B90F00" w:rsidRDefault="00CE74B6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an alimentary canal?  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</w:p>
    <w:p w:rsidR="00CE74B6" w:rsidRDefault="00CE74B6" w:rsidP="00CE7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the process of parthenogenesis.  Name an organism that participates in this form of reproduction.  ________________________________________________________________</w:t>
      </w:r>
    </w:p>
    <w:p w:rsidR="00CE74B6" w:rsidRDefault="00CE74B6" w:rsidP="00CE74B6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CE74B6" w:rsidRDefault="00CE74B6" w:rsidP="00CE74B6">
      <w:pPr>
        <w:pStyle w:val="ListParagraph"/>
        <w:rPr>
          <w:rFonts w:ascii="Arial" w:hAnsi="Arial" w:cs="Arial"/>
        </w:rPr>
      </w:pPr>
    </w:p>
    <w:p w:rsidR="00CE74B6" w:rsidRDefault="00CE74B6" w:rsidP="00A0206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a lophophore?  ________________________________________________________</w:t>
      </w:r>
    </w:p>
    <w:p w:rsidR="00CE74B6" w:rsidRDefault="00CE74B6" w:rsidP="00A0206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0206F" w:rsidRDefault="00A0206F" w:rsidP="00A0206F">
      <w:pPr>
        <w:pStyle w:val="ListParagraph"/>
        <w:spacing w:line="480" w:lineRule="auto"/>
        <w:rPr>
          <w:rFonts w:ascii="Arial" w:hAnsi="Arial" w:cs="Arial"/>
        </w:rPr>
        <w:sectPr w:rsidR="00A0206F" w:rsidSect="00CE74B6">
          <w:headerReference w:type="default" r:id="rId9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:rsidR="00CE74B6" w:rsidRDefault="00CE74B6" w:rsidP="00A0206F">
      <w:pPr>
        <w:pStyle w:val="ListParagraph"/>
        <w:spacing w:line="480" w:lineRule="auto"/>
        <w:rPr>
          <w:rFonts w:ascii="Arial" w:hAnsi="Arial" w:cs="Arial"/>
        </w:rPr>
      </w:pPr>
    </w:p>
    <w:p w:rsidR="00CE74B6" w:rsidRDefault="00A0206F" w:rsidP="00A0206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74B6">
        <w:rPr>
          <w:rFonts w:ascii="Arial" w:hAnsi="Arial" w:cs="Arial"/>
        </w:rPr>
        <w:t>ompare the coeloms of flatworms, rotifers, and lophophorates.</w:t>
      </w:r>
    </w:p>
    <w:p w:rsidR="00CE74B6" w:rsidRDefault="00CE74B6" w:rsidP="00A0206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BF24F7" w:rsidRDefault="00BF24F7" w:rsidP="00A0206F">
      <w:pPr>
        <w:pStyle w:val="ListParagraph"/>
        <w:spacing w:line="480" w:lineRule="auto"/>
        <w:rPr>
          <w:rFonts w:ascii="Arial" w:hAnsi="Arial" w:cs="Arial"/>
        </w:rPr>
      </w:pPr>
    </w:p>
    <w:p w:rsidR="006530F5" w:rsidRDefault="006530F5" w:rsidP="00A0206F">
      <w:pPr>
        <w:pStyle w:val="ListParagraph"/>
        <w:spacing w:line="480" w:lineRule="auto"/>
        <w:rPr>
          <w:rFonts w:ascii="Arial" w:hAnsi="Arial" w:cs="Arial"/>
        </w:rPr>
      </w:pPr>
    </w:p>
    <w:p w:rsidR="006530F5" w:rsidRDefault="006530F5" w:rsidP="00A0206F">
      <w:pPr>
        <w:pStyle w:val="ListParagraph"/>
        <w:spacing w:line="480" w:lineRule="auto"/>
        <w:rPr>
          <w:rFonts w:ascii="Arial" w:hAnsi="Arial" w:cs="Arial"/>
        </w:rPr>
      </w:pPr>
    </w:p>
    <w:p w:rsidR="00CE74B6" w:rsidRDefault="00CE74B6" w:rsidP="00A0206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4F7">
        <w:rPr>
          <w:rFonts w:ascii="Arial" w:hAnsi="Arial" w:cs="Arial"/>
        </w:rPr>
        <w:t xml:space="preserve">What are the three major body regions of a mollusk?  </w:t>
      </w:r>
    </w:p>
    <w:p w:rsidR="00BF24F7" w:rsidRDefault="00BF24F7" w:rsidP="00BF24F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BF24F7" w:rsidRDefault="00BF24F7" w:rsidP="00BF24F7">
      <w:pPr>
        <w:spacing w:line="480" w:lineRule="auto"/>
        <w:rPr>
          <w:rFonts w:ascii="Arial" w:hAnsi="Arial" w:cs="Arial"/>
        </w:rPr>
      </w:pPr>
    </w:p>
    <w:p w:rsidR="00BF24F7" w:rsidRDefault="00BF24F7" w:rsidP="00BF24F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Define torsion. _______________________________________________________________</w:t>
      </w:r>
    </w:p>
    <w:p w:rsidR="00BF24F7" w:rsidRDefault="00BF24F7" w:rsidP="00BF24F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6741B" w:rsidRDefault="00F6741B" w:rsidP="00BF24F7">
      <w:pPr>
        <w:pStyle w:val="ListParagraph"/>
        <w:spacing w:line="480" w:lineRule="auto"/>
        <w:rPr>
          <w:rFonts w:ascii="Arial" w:hAnsi="Arial" w:cs="Arial"/>
        </w:rPr>
      </w:pPr>
    </w:p>
    <w:p w:rsidR="00F6741B" w:rsidRDefault="00F6741B" w:rsidP="00F674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Why are Arthropoda regarded as the most successful of all animal phyla?</w:t>
      </w:r>
    </w:p>
    <w:p w:rsidR="00F6741B" w:rsidRDefault="00F6741B" w:rsidP="00F6741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F6741B" w:rsidRDefault="00F6741B" w:rsidP="00F6741B">
      <w:pPr>
        <w:pStyle w:val="ListParagraph"/>
        <w:spacing w:line="480" w:lineRule="auto"/>
        <w:rPr>
          <w:rFonts w:ascii="Arial" w:hAnsi="Arial" w:cs="Arial"/>
        </w:rPr>
      </w:pPr>
    </w:p>
    <w:p w:rsidR="00F6741B" w:rsidRDefault="00F6741B" w:rsidP="00F674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Identify a characteristic that was most significant to Arthropoda success?</w:t>
      </w:r>
    </w:p>
    <w:p w:rsidR="00F6741B" w:rsidRDefault="00F6741B" w:rsidP="00F6741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F6741B" w:rsidRPr="00F6741B" w:rsidRDefault="00F6741B" w:rsidP="00F6741B">
      <w:pPr>
        <w:pStyle w:val="ListParagraph"/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250"/>
        <w:gridCol w:w="4500"/>
        <w:gridCol w:w="2268"/>
      </w:tblGrid>
      <w:tr w:rsidR="00F563D8" w:rsidTr="00F6741B">
        <w:tc>
          <w:tcPr>
            <w:tcW w:w="1998" w:type="dxa"/>
            <w:shd w:val="clear" w:color="auto" w:fill="4F81BD" w:themeFill="accent1"/>
          </w:tcPr>
          <w:p w:rsidR="00F563D8" w:rsidRPr="00F6741B" w:rsidRDefault="00F563D8" w:rsidP="00F6741B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741B">
              <w:rPr>
                <w:rFonts w:ascii="Arial" w:hAnsi="Arial" w:cs="Arial"/>
                <w:b/>
                <w:color w:val="FFFFFF" w:themeColor="background1"/>
              </w:rPr>
              <w:t>Phylum</w:t>
            </w:r>
          </w:p>
        </w:tc>
        <w:tc>
          <w:tcPr>
            <w:tcW w:w="2250" w:type="dxa"/>
            <w:shd w:val="clear" w:color="auto" w:fill="4F81BD" w:themeFill="accent1"/>
          </w:tcPr>
          <w:p w:rsidR="00F563D8" w:rsidRPr="00F6741B" w:rsidRDefault="00F563D8" w:rsidP="00F6741B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741B">
              <w:rPr>
                <w:rFonts w:ascii="Arial" w:hAnsi="Arial" w:cs="Arial"/>
                <w:b/>
                <w:color w:val="FFFFFF" w:themeColor="background1"/>
              </w:rPr>
              <w:t>Class</w:t>
            </w:r>
          </w:p>
        </w:tc>
        <w:tc>
          <w:tcPr>
            <w:tcW w:w="4500" w:type="dxa"/>
            <w:shd w:val="clear" w:color="auto" w:fill="4F81BD" w:themeFill="accent1"/>
          </w:tcPr>
          <w:p w:rsidR="00F563D8" w:rsidRPr="00F6741B" w:rsidRDefault="00F563D8" w:rsidP="00F6741B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741B">
              <w:rPr>
                <w:rFonts w:ascii="Arial" w:hAnsi="Arial" w:cs="Arial"/>
                <w:b/>
                <w:color w:val="FFFFFF" w:themeColor="background1"/>
              </w:rPr>
              <w:t>Characteristics</w:t>
            </w:r>
          </w:p>
        </w:tc>
        <w:tc>
          <w:tcPr>
            <w:tcW w:w="2268" w:type="dxa"/>
            <w:shd w:val="clear" w:color="auto" w:fill="4F81BD" w:themeFill="accent1"/>
          </w:tcPr>
          <w:p w:rsidR="00F563D8" w:rsidRPr="00F6741B" w:rsidRDefault="00B94800" w:rsidP="00F6741B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741B">
              <w:rPr>
                <w:rFonts w:ascii="Arial" w:hAnsi="Arial" w:cs="Arial"/>
                <w:b/>
                <w:color w:val="FFFFFF" w:themeColor="background1"/>
              </w:rPr>
              <w:t>Examples</w:t>
            </w:r>
          </w:p>
        </w:tc>
      </w:tr>
      <w:tr w:rsidR="00C134EF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Cnidaria</w:t>
            </w: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Hydrozoa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Scyphozoa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Cubozoa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Anthozoa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Platyhelminthes</w:t>
            </w: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Turbellaria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Monogenea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Trematoda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563D8" w:rsidTr="006530F5">
        <w:tc>
          <w:tcPr>
            <w:tcW w:w="199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Rotifera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563D8" w:rsidTr="006530F5">
        <w:tc>
          <w:tcPr>
            <w:tcW w:w="199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Ectoprocta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563D8" w:rsidTr="006530F5">
        <w:tc>
          <w:tcPr>
            <w:tcW w:w="199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Brachiopoda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63D8" w:rsidRDefault="00F563D8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Mollusca</w:t>
            </w: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Polyplacophora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Gastropoda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Bivalvia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Cephalopoda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  <w:sz w:val="18"/>
              </w:rPr>
            </w:pPr>
          </w:p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Annelida</w:t>
            </w: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Oligochaeta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Polychaeta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Hirudinea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D5661" w:rsidTr="006530F5">
        <w:tc>
          <w:tcPr>
            <w:tcW w:w="1998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Nematoda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Arthropoda</w:t>
            </w: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Cheliceriformes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Myriapoda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Hexapoda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134EF" w:rsidTr="00B94800">
        <w:tc>
          <w:tcPr>
            <w:tcW w:w="1998" w:type="dxa"/>
            <w:vMerge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Crustacea</w:t>
            </w:r>
          </w:p>
        </w:tc>
        <w:tc>
          <w:tcPr>
            <w:tcW w:w="4500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4EF" w:rsidRDefault="00C134EF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B94800">
        <w:tc>
          <w:tcPr>
            <w:tcW w:w="1998" w:type="dxa"/>
            <w:vMerge w:val="restart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Echninodermata</w:t>
            </w: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Asteroidea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B94800">
        <w:tc>
          <w:tcPr>
            <w:tcW w:w="1998" w:type="dxa"/>
            <w:vMerge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Ophiuroidea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B94800">
        <w:tc>
          <w:tcPr>
            <w:tcW w:w="1998" w:type="dxa"/>
            <w:vMerge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Echinoidea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B94800">
        <w:tc>
          <w:tcPr>
            <w:tcW w:w="1998" w:type="dxa"/>
            <w:vMerge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Crinoidea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6530F5">
        <w:tc>
          <w:tcPr>
            <w:tcW w:w="1998" w:type="dxa"/>
            <w:vMerge/>
            <w:shd w:val="clear" w:color="auto" w:fill="FFFFFF" w:themeFill="background1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Holothuroidea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530F5" w:rsidTr="006530F5">
        <w:tc>
          <w:tcPr>
            <w:tcW w:w="1998" w:type="dxa"/>
            <w:vMerge/>
            <w:shd w:val="clear" w:color="auto" w:fill="FFFFFF" w:themeFill="background1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Concentricycloidea</w:t>
            </w:r>
          </w:p>
        </w:tc>
        <w:tc>
          <w:tcPr>
            <w:tcW w:w="4500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30F5" w:rsidRDefault="006530F5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D5661" w:rsidTr="006530F5">
        <w:tc>
          <w:tcPr>
            <w:tcW w:w="1998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Chordata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D5661" w:rsidRDefault="004D5661" w:rsidP="006530F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A2D90" w:rsidRPr="00F563D8" w:rsidRDefault="00EA2D90" w:rsidP="006530F5">
      <w:pPr>
        <w:spacing w:line="480" w:lineRule="auto"/>
        <w:jc w:val="center"/>
        <w:rPr>
          <w:rFonts w:ascii="Arial" w:hAnsi="Arial" w:cs="Arial"/>
        </w:rPr>
      </w:pPr>
    </w:p>
    <w:sectPr w:rsidR="00EA2D90" w:rsidRPr="00F563D8" w:rsidSect="00CE74B6">
      <w:headerReference w:type="default" r:id="rId10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4F" w:rsidRDefault="00FA2C4F" w:rsidP="00CE74B6">
      <w:r>
        <w:separator/>
      </w:r>
    </w:p>
  </w:endnote>
  <w:endnote w:type="continuationSeparator" w:id="0">
    <w:p w:rsidR="00FA2C4F" w:rsidRDefault="00FA2C4F" w:rsidP="00CE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4F" w:rsidRDefault="00FA2C4F" w:rsidP="00CE74B6">
      <w:r>
        <w:separator/>
      </w:r>
    </w:p>
  </w:footnote>
  <w:footnote w:type="continuationSeparator" w:id="0">
    <w:p w:rsidR="00FA2C4F" w:rsidRDefault="00FA2C4F" w:rsidP="00CE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EF" w:rsidRPr="00B04107" w:rsidRDefault="00C134EF" w:rsidP="00CE74B6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_____________</w:t>
    </w:r>
    <w:r w:rsidRPr="00B04107">
      <w:rPr>
        <w:b/>
        <w:bCs/>
        <w:color w:val="000000"/>
        <w:sz w:val="22"/>
        <w:szCs w:val="22"/>
      </w:rPr>
      <w:t>____</w:t>
    </w:r>
  </w:p>
  <w:p w:rsidR="00C134EF" w:rsidRDefault="00C13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F5" w:rsidRPr="006530F5" w:rsidRDefault="006530F5" w:rsidP="006530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EF" w:rsidRPr="00B04107" w:rsidRDefault="00C134EF" w:rsidP="00CE74B6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</w:p>
  <w:p w:rsidR="00C134EF" w:rsidRDefault="00C13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4AA"/>
    <w:multiLevelType w:val="hybridMultilevel"/>
    <w:tmpl w:val="B79E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B4A"/>
    <w:rsid w:val="001F0EEC"/>
    <w:rsid w:val="00256B4A"/>
    <w:rsid w:val="004D5661"/>
    <w:rsid w:val="004F203B"/>
    <w:rsid w:val="006530F5"/>
    <w:rsid w:val="006C08C2"/>
    <w:rsid w:val="00740452"/>
    <w:rsid w:val="007F6D69"/>
    <w:rsid w:val="00824C3B"/>
    <w:rsid w:val="00845A39"/>
    <w:rsid w:val="00A0206F"/>
    <w:rsid w:val="00B90F00"/>
    <w:rsid w:val="00B94800"/>
    <w:rsid w:val="00BF24F7"/>
    <w:rsid w:val="00C134EF"/>
    <w:rsid w:val="00CC3462"/>
    <w:rsid w:val="00CE74B6"/>
    <w:rsid w:val="00E25F70"/>
    <w:rsid w:val="00EA2D90"/>
    <w:rsid w:val="00F563D8"/>
    <w:rsid w:val="00F6741B"/>
    <w:rsid w:val="00FA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4A"/>
    <w:pPr>
      <w:ind w:left="720"/>
      <w:contextualSpacing/>
    </w:pPr>
  </w:style>
  <w:style w:type="paragraph" w:styleId="Header">
    <w:name w:val="header"/>
    <w:basedOn w:val="Normal"/>
    <w:link w:val="HeaderChar"/>
    <w:rsid w:val="00CE7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4B6"/>
    <w:rPr>
      <w:sz w:val="24"/>
      <w:szCs w:val="24"/>
    </w:rPr>
  </w:style>
  <w:style w:type="paragraph" w:styleId="Footer">
    <w:name w:val="footer"/>
    <w:basedOn w:val="Normal"/>
    <w:link w:val="FooterChar"/>
    <w:rsid w:val="00CE7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4B6"/>
    <w:rPr>
      <w:sz w:val="24"/>
      <w:szCs w:val="24"/>
    </w:rPr>
  </w:style>
  <w:style w:type="table" w:styleId="TableGrid">
    <w:name w:val="Table Grid"/>
    <w:basedOn w:val="TableNormal"/>
    <w:rsid w:val="00F56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F25A-CF0C-4A43-8503-0C1C3BB9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2010-04-08T20:45:00Z</dcterms:created>
  <dcterms:modified xsi:type="dcterms:W3CDTF">2010-04-08T20:45:00Z</dcterms:modified>
</cp:coreProperties>
</file>