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8" w:rsidRDefault="00E51D18" w:rsidP="00E51D18">
      <w:pP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E51D18" w:rsidRPr="009F7230" w:rsidRDefault="009F7230" w:rsidP="009F723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</w:rPr>
      </w:pPr>
      <w:r>
        <w:rPr>
          <w:rFonts w:ascii="Arial-BoldMT" w:hAnsi="Arial-BoldMT" w:cs="Arial-BoldMT"/>
          <w:b/>
          <w:bCs/>
          <w:color w:val="000000"/>
          <w:sz w:val="26"/>
        </w:rPr>
        <w:t>CHAPTER 27 – BACTERIA AND ARCHAEA</w:t>
      </w:r>
    </w:p>
    <w:p w:rsidR="00E51D18" w:rsidRDefault="00E51D18" w:rsidP="00E51D1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E51D18" w:rsidRPr="007B1C91" w:rsidRDefault="00E51D18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How common are prokaryotes on earth? _____________________________________________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E51D18" w:rsidRPr="007B1C91" w:rsidRDefault="00E51D18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How do prokaryotic cell walls differ from eukaryotic cell walls?  ____________________________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E51D18" w:rsidRPr="007B1C91" w:rsidRDefault="00E51D18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What is a Gram stain and how are Gram-negative and Gram-positive bacteria different?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E51D18" w:rsidRPr="007B1C91" w:rsidRDefault="00E51D18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Describe some of the medical uses of</w:t>
      </w:r>
      <w:r w:rsidR="001B36B1">
        <w:rPr>
          <w:rFonts w:ascii="Arial" w:eastAsia="Arial Unicode MS" w:hAnsi="Arial" w:cs="Arial"/>
        </w:rPr>
        <w:t xml:space="preserve"> gram staining.</w:t>
      </w:r>
      <w:r w:rsidRPr="007B1C91">
        <w:rPr>
          <w:rFonts w:ascii="Arial" w:eastAsia="Arial Unicode MS" w:hAnsi="Arial" w:cs="Arial"/>
        </w:rPr>
        <w:t xml:space="preserve">  __________________________________</w:t>
      </w:r>
    </w:p>
    <w:p w:rsidR="00E51D18" w:rsidRPr="007B1C91" w:rsidRDefault="00E51D18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</w:t>
      </w:r>
    </w:p>
    <w:p w:rsidR="00D72BDF" w:rsidRPr="007B1C91" w:rsidRDefault="00D72BDF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D72BDF" w:rsidRPr="007B1C91" w:rsidRDefault="00D72BDF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 xml:space="preserve">List the methods </w:t>
      </w:r>
      <w:r w:rsidR="005E0F40">
        <w:rPr>
          <w:rFonts w:ascii="Arial" w:eastAsia="Arial Unicode MS" w:hAnsi="Arial" w:cs="Arial"/>
        </w:rPr>
        <w:t>prokaryotes</w:t>
      </w:r>
      <w:r w:rsidRPr="007B1C91">
        <w:rPr>
          <w:rFonts w:ascii="Arial" w:eastAsia="Arial Unicode MS" w:hAnsi="Arial" w:cs="Arial"/>
        </w:rPr>
        <w:t xml:space="preserve"> use for motility.  _</w:t>
      </w:r>
      <w:r w:rsidR="005E0F40">
        <w:rPr>
          <w:rFonts w:ascii="Arial" w:eastAsia="Arial Unicode MS" w:hAnsi="Arial" w:cs="Arial"/>
        </w:rPr>
        <w:t>_____________________________</w:t>
      </w:r>
      <w:r w:rsidRPr="007B1C91">
        <w:rPr>
          <w:rFonts w:ascii="Arial" w:eastAsia="Arial Unicode MS" w:hAnsi="Arial" w:cs="Arial"/>
        </w:rPr>
        <w:t>___________</w:t>
      </w:r>
    </w:p>
    <w:p w:rsidR="00FD78E5" w:rsidRDefault="00D72BDF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  <w:sectPr w:rsidR="00FD78E5" w:rsidSect="00E51D18">
          <w:headerReference w:type="default" r:id="rId7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 w:rsidRPr="007B1C91">
        <w:rPr>
          <w:rFonts w:ascii="Arial" w:eastAsia="Arial Unicode MS" w:hAnsi="Arial" w:cs="Arial"/>
        </w:rPr>
        <w:t>______________________________________________________________________________</w:t>
      </w:r>
    </w:p>
    <w:p w:rsidR="00D72BDF" w:rsidRPr="007B1C91" w:rsidRDefault="00D72BDF" w:rsidP="007B1C91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5E0F40" w:rsidRDefault="005E0F40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do bacteria typically reproduce?  _______________________________________________</w:t>
      </w:r>
    </w:p>
    <w:p w:rsidR="005E0F40" w:rsidRDefault="005E0F40" w:rsidP="005E0F40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</w:t>
      </w:r>
    </w:p>
    <w:p w:rsidR="005E0F40" w:rsidRDefault="005E0F40" w:rsidP="005E0F40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D72BDF" w:rsidRPr="007B1C91" w:rsidRDefault="009C2E0D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Identify and d</w:t>
      </w:r>
      <w:r w:rsidR="007B1C91" w:rsidRPr="007B1C91">
        <w:rPr>
          <w:rFonts w:ascii="Arial" w:eastAsia="Arial Unicode MS" w:hAnsi="Arial" w:cs="Arial"/>
        </w:rPr>
        <w:t>escribe the three methods of recombination in prokaryotes that lead to genetic variation.</w:t>
      </w:r>
    </w:p>
    <w:p w:rsidR="007B1C91" w:rsidRPr="007B1C91" w:rsidRDefault="007B1C91" w:rsidP="007B1C91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7B1C91" w:rsidRPr="007B1C91" w:rsidRDefault="007B1C91" w:rsidP="007B1C91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7B1C91" w:rsidRDefault="007B1C91" w:rsidP="007B1C91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 w:rsidRPr="007B1C91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9C2E0D" w:rsidRDefault="009C2E0D" w:rsidP="009C2E0D">
      <w:pPr>
        <w:pStyle w:val="ListParagraph"/>
        <w:spacing w:line="480" w:lineRule="auto"/>
        <w:ind w:left="1080"/>
        <w:rPr>
          <w:rFonts w:ascii="Arial" w:eastAsia="Arial Unicode MS" w:hAnsi="Arial" w:cs="Arial"/>
        </w:rPr>
      </w:pPr>
    </w:p>
    <w:p w:rsidR="005E0F40" w:rsidRDefault="009C2E0D" w:rsidP="005E0F40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Identify and define the four modes of prokaryotic nutrition</w:t>
      </w:r>
    </w:p>
    <w:p w:rsidR="009C2E0D" w:rsidRDefault="009C2E0D" w:rsidP="009C2E0D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9C2E0D" w:rsidRDefault="009C2E0D" w:rsidP="009C2E0D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9C2E0D" w:rsidRDefault="009C2E0D" w:rsidP="009C2E0D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B877A2" w:rsidRDefault="00B877A2" w:rsidP="00B877A2">
      <w:pPr>
        <w:pStyle w:val="ListParagraph"/>
        <w:spacing w:line="480" w:lineRule="auto"/>
        <w:ind w:left="1080"/>
        <w:rPr>
          <w:rFonts w:ascii="Arial" w:eastAsia="Arial Unicode MS" w:hAnsi="Arial" w:cs="Arial"/>
        </w:rPr>
      </w:pPr>
    </w:p>
    <w:p w:rsidR="00E8104C" w:rsidRPr="00E8104C" w:rsidRDefault="00B877A2" w:rsidP="00E8104C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Describe the difference between facultative and obligate anaerobes.  </w:t>
      </w:r>
      <w:r w:rsidR="00E8104C">
        <w:rPr>
          <w:rFonts w:ascii="Arial" w:eastAsia="Arial Unicode MS" w:hAnsi="Arial" w:cs="Arial"/>
        </w:rPr>
        <w:t xml:space="preserve">Aside from these, what are the other mechanisms of oxygen metabolism?  </w:t>
      </w:r>
      <w:r w:rsidR="00E8104C" w:rsidRPr="00E8104C">
        <w:rPr>
          <w:rFonts w:ascii="Arial" w:eastAsia="Arial Unicode MS" w:hAnsi="Arial" w:cs="Arial"/>
        </w:rPr>
        <w:t>_____________</w:t>
      </w:r>
      <w:r w:rsidRPr="00E8104C">
        <w:rPr>
          <w:rFonts w:ascii="Arial" w:eastAsia="Arial Unicode MS" w:hAnsi="Arial" w:cs="Arial"/>
        </w:rPr>
        <w:t>________</w:t>
      </w:r>
      <w:r w:rsidR="00E8104C">
        <w:rPr>
          <w:rFonts w:ascii="Arial" w:eastAsia="Arial Unicode MS" w:hAnsi="Arial" w:cs="Arial"/>
        </w:rPr>
        <w:t>____________</w:t>
      </w:r>
      <w:r w:rsidRPr="00E8104C">
        <w:rPr>
          <w:rFonts w:ascii="Arial" w:eastAsia="Arial Unicode MS" w:hAnsi="Arial" w:cs="Arial"/>
        </w:rPr>
        <w:t>_______</w:t>
      </w:r>
    </w:p>
    <w:p w:rsidR="00B877A2" w:rsidRDefault="00B877A2" w:rsidP="00E8104C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</w:t>
      </w:r>
      <w:r w:rsidR="00E8104C">
        <w:rPr>
          <w:rFonts w:ascii="Arial" w:eastAsia="Arial Unicode MS" w:hAnsi="Arial" w:cs="Arial"/>
        </w:rPr>
        <w:t>_______________</w:t>
      </w:r>
    </w:p>
    <w:p w:rsidR="00E8104C" w:rsidRDefault="00E8104C" w:rsidP="00E8104C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9C2E0D" w:rsidRDefault="009C2E0D" w:rsidP="009C2E0D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Briefly describe the process of nitrogen fixation and the reason why this process is only observed in prokaryotes.  _________________________________________________________________</w:t>
      </w:r>
    </w:p>
    <w:p w:rsidR="00E02FCA" w:rsidRDefault="009C2E0D" w:rsidP="009C2E0D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</w:t>
      </w:r>
    </w:p>
    <w:p w:rsidR="00E62ECE" w:rsidRDefault="00E62ECE" w:rsidP="00E62ECE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Describe two roles that prokaryotes play in the environment. </w:t>
      </w:r>
    </w:p>
    <w:p w:rsidR="00E62ECE" w:rsidRDefault="00E62ECE" w:rsidP="00E62ECE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E62ECE" w:rsidRDefault="00E62ECE" w:rsidP="00E62ECE">
      <w:pPr>
        <w:pStyle w:val="ListParagraph"/>
        <w:numPr>
          <w:ilvl w:val="1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</w:t>
      </w:r>
    </w:p>
    <w:p w:rsidR="00E62ECE" w:rsidRPr="00E62ECE" w:rsidRDefault="00E62ECE" w:rsidP="00E62ECE">
      <w:pPr>
        <w:pStyle w:val="ListParagraph"/>
        <w:spacing w:line="480" w:lineRule="auto"/>
        <w:ind w:left="1080"/>
        <w:rPr>
          <w:rFonts w:ascii="Arial" w:eastAsia="Arial Unicode MS" w:hAnsi="Arial" w:cs="Arial"/>
        </w:rPr>
      </w:pPr>
    </w:p>
    <w:p w:rsidR="00E02FCA" w:rsidRDefault="00E02FCA" w:rsidP="00E02FCA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Provide examples of both a harmful and beneficial impact of prokaryotes.  </w:t>
      </w:r>
    </w:p>
    <w:p w:rsidR="00E02FCA" w:rsidRDefault="00E02FCA" w:rsidP="00E02FCA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FCA" w:rsidRDefault="00E02FCA" w:rsidP="00E02FCA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Using Table 27.2 on page 567 and the information in the text, outline the key characteristics that distinguish the three domains.  Include examples of organisms in each domain.</w:t>
      </w:r>
    </w:p>
    <w:p w:rsidR="00987C91" w:rsidRDefault="00987C91" w:rsidP="00987C91">
      <w:pPr>
        <w:pStyle w:val="ListParagraph"/>
        <w:ind w:left="360"/>
        <w:rPr>
          <w:rFonts w:ascii="Arial" w:eastAsia="Arial Unicode MS" w:hAnsi="Arial" w:cs="Arial"/>
        </w:rPr>
      </w:pPr>
    </w:p>
    <w:p w:rsidR="00987C91" w:rsidRDefault="00987C91" w:rsidP="00987C91">
      <w:pPr>
        <w:pStyle w:val="ListParagraph"/>
        <w:ind w:left="360"/>
        <w:rPr>
          <w:rFonts w:ascii="Arial" w:eastAsia="Arial Unicode MS" w:hAnsi="Arial" w:cs="Arial"/>
        </w:rPr>
      </w:pPr>
    </w:p>
    <w:tbl>
      <w:tblPr>
        <w:tblStyle w:val="TableProfessional"/>
        <w:tblW w:w="0" w:type="auto"/>
        <w:tblLook w:val="04A0"/>
      </w:tblPr>
      <w:tblGrid>
        <w:gridCol w:w="2268"/>
        <w:gridCol w:w="6480"/>
        <w:gridCol w:w="2268"/>
      </w:tblGrid>
      <w:tr w:rsidR="00A0492D" w:rsidTr="00E462A6">
        <w:trPr>
          <w:cnfStyle w:val="100000000000"/>
          <w:trHeight w:val="264"/>
        </w:trPr>
        <w:tc>
          <w:tcPr>
            <w:tcW w:w="2268" w:type="dxa"/>
            <w:shd w:val="clear" w:color="auto" w:fill="BFBFBF" w:themeFill="background1" w:themeFillShade="BF"/>
          </w:tcPr>
          <w:p w:rsidR="00A0492D" w:rsidRPr="00A0492D" w:rsidRDefault="00A0492D" w:rsidP="00987C91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Domain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Characteristics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Examples</w:t>
            </w:r>
          </w:p>
        </w:tc>
      </w:tr>
      <w:tr w:rsidR="00A0492D" w:rsidTr="00E462A6">
        <w:tc>
          <w:tcPr>
            <w:tcW w:w="2268" w:type="dxa"/>
          </w:tcPr>
          <w:p w:rsidR="00A0492D" w:rsidRDefault="00A0492D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A0492D" w:rsidRDefault="00E462A6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Eukarya</w:t>
            </w:r>
          </w:p>
          <w:p w:rsidR="00A0492D" w:rsidRDefault="00A0492D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80" w:type="dxa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A0492D" w:rsidTr="00E462A6">
        <w:tc>
          <w:tcPr>
            <w:tcW w:w="2268" w:type="dxa"/>
          </w:tcPr>
          <w:p w:rsidR="00A0492D" w:rsidRDefault="00A0492D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A0492D" w:rsidRDefault="00E462A6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Archaea</w:t>
            </w:r>
          </w:p>
          <w:p w:rsidR="00A0492D" w:rsidRDefault="00A0492D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80" w:type="dxa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A0492D" w:rsidTr="00E462A6">
        <w:tc>
          <w:tcPr>
            <w:tcW w:w="2268" w:type="dxa"/>
          </w:tcPr>
          <w:p w:rsidR="00A0492D" w:rsidRDefault="00A0492D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A0492D" w:rsidRDefault="00E462A6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Bacteria</w:t>
            </w:r>
          </w:p>
          <w:p w:rsidR="00A0492D" w:rsidRDefault="00A0492D" w:rsidP="00E462A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80" w:type="dxa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A0492D" w:rsidRDefault="00A0492D" w:rsidP="00A0492D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</w:tbl>
    <w:p w:rsidR="00B877A2" w:rsidRPr="00E62ECE" w:rsidRDefault="00B877A2" w:rsidP="00E62ECE">
      <w:pPr>
        <w:spacing w:line="480" w:lineRule="auto"/>
        <w:rPr>
          <w:rFonts w:ascii="Arial" w:eastAsia="Arial Unicode MS" w:hAnsi="Arial" w:cs="Arial"/>
        </w:rPr>
      </w:pPr>
    </w:p>
    <w:sectPr w:rsidR="00B877A2" w:rsidRPr="00E62ECE" w:rsidSect="00FD78E5">
      <w:headerReference w:type="default" r:id="rId8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41" w:rsidRDefault="00417C41" w:rsidP="00E51D18">
      <w:r>
        <w:separator/>
      </w:r>
    </w:p>
  </w:endnote>
  <w:endnote w:type="continuationSeparator" w:id="0">
    <w:p w:rsidR="00417C41" w:rsidRDefault="00417C41" w:rsidP="00E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41" w:rsidRDefault="00417C41" w:rsidP="00E51D18">
      <w:r>
        <w:separator/>
      </w:r>
    </w:p>
  </w:footnote>
  <w:footnote w:type="continuationSeparator" w:id="0">
    <w:p w:rsidR="00417C41" w:rsidRDefault="00417C41" w:rsidP="00E5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18" w:rsidRDefault="00E51D18">
    <w:pPr>
      <w:pStyle w:val="Header"/>
    </w:pP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_____________</w:t>
    </w:r>
    <w:r w:rsidRPr="00B04107">
      <w:rPr>
        <w:b/>
        <w:bCs/>
        <w:color w:val="000000"/>
        <w:sz w:val="22"/>
        <w:szCs w:val="22"/>
      </w:rPr>
      <w:t>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E5" w:rsidRPr="00FD78E5" w:rsidRDefault="00FD78E5" w:rsidP="00FD7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A1B"/>
    <w:multiLevelType w:val="hybridMultilevel"/>
    <w:tmpl w:val="6D9C6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71D15"/>
    <w:multiLevelType w:val="hybridMultilevel"/>
    <w:tmpl w:val="8EF6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D18"/>
    <w:rsid w:val="00131E55"/>
    <w:rsid w:val="001B36B1"/>
    <w:rsid w:val="00417C41"/>
    <w:rsid w:val="005E0F40"/>
    <w:rsid w:val="007B1C91"/>
    <w:rsid w:val="007F6D69"/>
    <w:rsid w:val="00817328"/>
    <w:rsid w:val="008615AB"/>
    <w:rsid w:val="00987C91"/>
    <w:rsid w:val="009C2E0D"/>
    <w:rsid w:val="009F1D8F"/>
    <w:rsid w:val="009F7230"/>
    <w:rsid w:val="00A0492D"/>
    <w:rsid w:val="00B877A2"/>
    <w:rsid w:val="00CC3462"/>
    <w:rsid w:val="00D72BDF"/>
    <w:rsid w:val="00E02FCA"/>
    <w:rsid w:val="00E462A6"/>
    <w:rsid w:val="00E51D18"/>
    <w:rsid w:val="00E62ECE"/>
    <w:rsid w:val="00E8104C"/>
    <w:rsid w:val="00F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18"/>
    <w:pPr>
      <w:ind w:left="720"/>
      <w:contextualSpacing/>
    </w:pPr>
  </w:style>
  <w:style w:type="paragraph" w:styleId="Header">
    <w:name w:val="header"/>
    <w:basedOn w:val="Normal"/>
    <w:link w:val="HeaderChar"/>
    <w:rsid w:val="00E51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1D18"/>
    <w:rPr>
      <w:sz w:val="24"/>
      <w:szCs w:val="24"/>
    </w:rPr>
  </w:style>
  <w:style w:type="paragraph" w:styleId="Footer">
    <w:name w:val="footer"/>
    <w:basedOn w:val="Normal"/>
    <w:link w:val="FooterChar"/>
    <w:rsid w:val="00E51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1D18"/>
    <w:rPr>
      <w:sz w:val="24"/>
      <w:szCs w:val="24"/>
    </w:rPr>
  </w:style>
  <w:style w:type="table" w:styleId="TableGrid">
    <w:name w:val="Table Grid"/>
    <w:basedOn w:val="TableNormal"/>
    <w:rsid w:val="00A04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A0492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0492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8">
    <w:name w:val="Table Grid 8"/>
    <w:basedOn w:val="TableNormal"/>
    <w:rsid w:val="00A0492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0492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12</cp:revision>
  <dcterms:created xsi:type="dcterms:W3CDTF">2010-04-06T14:17:00Z</dcterms:created>
  <dcterms:modified xsi:type="dcterms:W3CDTF">2010-04-06T18:28:00Z</dcterms:modified>
</cp:coreProperties>
</file>